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3F96ACC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9F5E52">
        <w:rPr>
          <w:b/>
          <w:bCs/>
        </w:rPr>
        <w:t>Lauro Gomes – 010</w:t>
      </w:r>
    </w:p>
    <w:p w14:paraId="17EA0662" w14:textId="4C2032DA" w:rsidR="005272AC" w:rsidRDefault="005272AC" w:rsidP="00BA64FB">
      <w:pPr>
        <w:rPr>
          <w:b/>
          <w:bCs/>
        </w:rPr>
      </w:pPr>
      <w:r>
        <w:rPr>
          <w:b/>
          <w:bCs/>
        </w:rPr>
        <w:t>Curso:</w:t>
      </w:r>
      <w:r w:rsidR="005C5CBF">
        <w:rPr>
          <w:b/>
          <w:bCs/>
        </w:rPr>
        <w:t xml:space="preserve"> </w:t>
      </w:r>
      <w:r w:rsidR="00977BC7">
        <w:rPr>
          <w:b/>
          <w:bCs/>
        </w:rPr>
        <w:t xml:space="preserve">ETIM </w:t>
      </w:r>
      <w:r w:rsidR="005A1D38">
        <w:rPr>
          <w:rFonts w:ascii="Arial" w:hAnsi="Arial" w:cs="Arial"/>
        </w:rPr>
        <w:t>Té</w:t>
      </w:r>
      <w:r w:rsidR="000B753D">
        <w:rPr>
          <w:rFonts w:ascii="Arial" w:hAnsi="Arial" w:cs="Arial"/>
        </w:rPr>
        <w:t xml:space="preserve">cnico em </w:t>
      </w:r>
      <w:r w:rsidR="005A1D38">
        <w:rPr>
          <w:rFonts w:ascii="Arial" w:hAnsi="Arial" w:cs="Arial"/>
        </w:rPr>
        <w:t>Informá</w:t>
      </w:r>
      <w:r w:rsidR="000B753D">
        <w:rPr>
          <w:rFonts w:ascii="Arial" w:hAnsi="Arial" w:cs="Arial"/>
        </w:rPr>
        <w:t>tica para internet</w:t>
      </w:r>
    </w:p>
    <w:p w14:paraId="0705A197" w14:textId="0277AC36" w:rsidR="005272AC" w:rsidRPr="009F5E52" w:rsidRDefault="005272AC" w:rsidP="00BA64FB">
      <w:pPr>
        <w:rPr>
          <w:b/>
          <w:bCs/>
          <w:sz w:val="24"/>
          <w:szCs w:val="24"/>
        </w:rPr>
      </w:pPr>
      <w:r>
        <w:rPr>
          <w:b/>
          <w:bCs/>
        </w:rPr>
        <w:t>Série/Módulo:</w:t>
      </w:r>
      <w:r w:rsidR="009F5E52">
        <w:rPr>
          <w:b/>
          <w:bCs/>
        </w:rPr>
        <w:t xml:space="preserve"> 3</w:t>
      </w:r>
      <w:r w:rsidR="009F5E52">
        <w:rPr>
          <w:b/>
          <w:bCs/>
          <w:sz w:val="24"/>
          <w:szCs w:val="24"/>
        </w:rPr>
        <w:t>º ano</w:t>
      </w:r>
    </w:p>
    <w:p w14:paraId="7C7ECB44" w14:textId="11713833" w:rsidR="005272AC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5A1D38">
        <w:rPr>
          <w:b/>
          <w:bCs/>
        </w:rPr>
        <w:t xml:space="preserve"> </w:t>
      </w:r>
      <w:r w:rsidR="005A1D38">
        <w:rPr>
          <w:rFonts w:ascii="Arial" w:hAnsi="Arial" w:cs="Arial"/>
        </w:rPr>
        <w:t>Empreendedorismo e Inovação</w:t>
      </w:r>
    </w:p>
    <w:p w14:paraId="3BD1FA13" w14:textId="114625C5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r w:rsidR="005A1D38">
        <w:rPr>
          <w:b/>
          <w:bCs/>
        </w:rPr>
        <w:t xml:space="preserve"> SHIRLEI ALONSO ARDENGUE</w:t>
      </w:r>
    </w:p>
    <w:p w14:paraId="0E3FDC3A" w14:textId="353BD745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9F5E52">
        <w:rPr>
          <w:b/>
          <w:bCs/>
        </w:rPr>
        <w:t>3º</w:t>
      </w:r>
      <w:r w:rsidR="00977BC7">
        <w:rPr>
          <w:b/>
          <w:bCs/>
        </w:rPr>
        <w:t xml:space="preserve"> </w:t>
      </w:r>
      <w:r w:rsidR="005A1D38">
        <w:rPr>
          <w:b/>
          <w:bCs/>
        </w:rPr>
        <w:t>Y</w:t>
      </w:r>
    </w:p>
    <w:p w14:paraId="416522B0" w14:textId="4079C0E9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9F5E52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4CB8D9F" w14:textId="77777777" w:rsidR="00740AA1" w:rsidRDefault="00740AA1" w:rsidP="00740AA1">
      <w:pPr>
        <w:jc w:val="center"/>
        <w:rPr>
          <w:b/>
          <w:bCs/>
          <w:sz w:val="28"/>
          <w:szCs w:val="28"/>
        </w:rPr>
      </w:pPr>
    </w:p>
    <w:p w14:paraId="2D8E6F53" w14:textId="01784C85" w:rsidR="000566E8" w:rsidRDefault="00740AA1" w:rsidP="00584D43">
      <w:pPr>
        <w:jc w:val="both"/>
        <w:rPr>
          <w:b/>
          <w:bCs/>
        </w:rPr>
      </w:pPr>
      <w:r w:rsidRPr="00740AA1">
        <w:rPr>
          <w:b/>
          <w:bCs/>
        </w:rPr>
        <w:t>Período (Quinzena):</w:t>
      </w:r>
      <w:r w:rsidR="0027702E">
        <w:rPr>
          <w:b/>
          <w:bCs/>
        </w:rPr>
        <w:t xml:space="preserve">   05</w:t>
      </w:r>
      <w:r w:rsidRPr="00740AA1">
        <w:rPr>
          <w:b/>
          <w:bCs/>
        </w:rPr>
        <w:t>/</w:t>
      </w:r>
      <w:r w:rsidR="0027702E">
        <w:rPr>
          <w:b/>
          <w:bCs/>
        </w:rPr>
        <w:t>05</w:t>
      </w:r>
      <w:r w:rsidR="00584D43">
        <w:rPr>
          <w:b/>
          <w:bCs/>
        </w:rPr>
        <w:t>/</w:t>
      </w:r>
      <w:r w:rsidRPr="00740AA1">
        <w:rPr>
          <w:b/>
          <w:bCs/>
        </w:rPr>
        <w:t>2020 até</w:t>
      </w:r>
      <w:r w:rsidR="005A1D38">
        <w:rPr>
          <w:b/>
          <w:bCs/>
        </w:rPr>
        <w:t xml:space="preserve"> </w:t>
      </w:r>
      <w:r w:rsidR="009504A7">
        <w:rPr>
          <w:b/>
          <w:bCs/>
        </w:rPr>
        <w:t xml:space="preserve"> </w:t>
      </w:r>
      <w:r w:rsidRPr="00740AA1">
        <w:rPr>
          <w:b/>
          <w:bCs/>
        </w:rPr>
        <w:t xml:space="preserve"> </w:t>
      </w:r>
      <w:r w:rsidR="0027702E">
        <w:rPr>
          <w:b/>
          <w:bCs/>
        </w:rPr>
        <w:t>21</w:t>
      </w:r>
      <w:bookmarkStart w:id="0" w:name="_GoBack"/>
      <w:bookmarkEnd w:id="0"/>
      <w:r w:rsidRPr="00740AA1">
        <w:rPr>
          <w:b/>
          <w:bCs/>
        </w:rPr>
        <w:t>/</w:t>
      </w:r>
      <w:r w:rsidR="005A1D38">
        <w:rPr>
          <w:b/>
          <w:bCs/>
        </w:rPr>
        <w:t>05</w:t>
      </w:r>
      <w:r w:rsidRPr="00740AA1">
        <w:rPr>
          <w:b/>
          <w:bCs/>
        </w:rPr>
        <w:t>/2020.</w:t>
      </w:r>
    </w:p>
    <w:tbl>
      <w:tblPr>
        <w:tblStyle w:val="Tabelacomgrade"/>
        <w:tblW w:w="10102" w:type="dxa"/>
        <w:tblLook w:val="04A0" w:firstRow="1" w:lastRow="0" w:firstColumn="1" w:lastColumn="0" w:noHBand="0" w:noVBand="1"/>
      </w:tblPr>
      <w:tblGrid>
        <w:gridCol w:w="1867"/>
        <w:gridCol w:w="1601"/>
        <w:gridCol w:w="1949"/>
        <w:gridCol w:w="1269"/>
        <w:gridCol w:w="1861"/>
        <w:gridCol w:w="1555"/>
      </w:tblGrid>
      <w:tr w:rsidR="000566E8" w14:paraId="1478A3A0" w14:textId="04CF63C4" w:rsidTr="009F5E52">
        <w:trPr>
          <w:trHeight w:val="4906"/>
        </w:trPr>
        <w:tc>
          <w:tcPr>
            <w:tcW w:w="1555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5A43DA1" w14:textId="6B117A49" w:rsidR="000566E8" w:rsidRPr="007D68A1" w:rsidRDefault="005A1D38" w:rsidP="009F5E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Identificar oportunidades e planejar a criação e desenvolvimento de negócios, agindo com atitude empreendedora.</w:t>
            </w:r>
          </w:p>
        </w:tc>
        <w:tc>
          <w:tcPr>
            <w:tcW w:w="1895" w:type="dxa"/>
          </w:tcPr>
          <w:p w14:paraId="35DD439D" w14:textId="273948E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7B1D322" w14:textId="77777777" w:rsidR="005A1D38" w:rsidRDefault="005A1D38" w:rsidP="005A1D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competências pessoais e profissionais, selecionando projetos que possibilitem a geração de benefícios para si e para a sociedade.</w:t>
            </w:r>
          </w:p>
          <w:p w14:paraId="38DD33BD" w14:textId="6F8FBEEB" w:rsidR="009F5E52" w:rsidRPr="009F5E52" w:rsidRDefault="009F5E52" w:rsidP="009F5E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</w:t>
            </w:r>
            <w:proofErr w:type="gramStart"/>
            <w:r w:rsidRPr="000566E8">
              <w:rPr>
                <w:b/>
                <w:bCs/>
                <w:sz w:val="24"/>
                <w:szCs w:val="24"/>
              </w:rPr>
              <w:t>Base Científica</w:t>
            </w:r>
            <w:proofErr w:type="gramEnd"/>
          </w:p>
          <w:p w14:paraId="22084FCC" w14:textId="77777777" w:rsidR="009F5E52" w:rsidRDefault="009F5E52" w:rsidP="000566E8">
            <w:pPr>
              <w:jc w:val="center"/>
              <w:rPr>
                <w:sz w:val="24"/>
                <w:szCs w:val="24"/>
              </w:rPr>
            </w:pPr>
          </w:p>
          <w:p w14:paraId="4356761F" w14:textId="77777777" w:rsidR="005A1D38" w:rsidRDefault="005A1D38" w:rsidP="005A1D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proofErr w:type="gramStart"/>
            <w:r>
              <w:rPr>
                <w:sz w:val="18"/>
                <w:szCs w:val="18"/>
              </w:rPr>
              <w:t>-O</w:t>
            </w:r>
            <w:proofErr w:type="gramEnd"/>
            <w:r>
              <w:rPr>
                <w:sz w:val="18"/>
                <w:szCs w:val="18"/>
              </w:rPr>
              <w:t xml:space="preserve"> contexto do empreendedorismo no Brasil e no mundo globalizado: </w:t>
            </w:r>
          </w:p>
          <w:p w14:paraId="66FE6A36" w14:textId="77777777" w:rsidR="005A1D38" w:rsidRDefault="005A1D38" w:rsidP="005A1D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-características e perfil do empreendedor </w:t>
            </w:r>
          </w:p>
          <w:p w14:paraId="1916A305" w14:textId="33F7CCE3" w:rsidR="009F5E52" w:rsidRPr="009F5E52" w:rsidRDefault="009F5E52" w:rsidP="005A1D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ABBBFB0" w14:textId="77777777" w:rsid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77A3098" w14:textId="77777777" w:rsidR="005A1D38" w:rsidRPr="0000409B" w:rsidRDefault="005A1D38" w:rsidP="005A1D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09B">
              <w:rPr>
                <w:rFonts w:ascii="Arial" w:hAnsi="Arial" w:cs="Arial"/>
                <w:sz w:val="18"/>
                <w:szCs w:val="18"/>
              </w:rPr>
              <w:t>Aula expositiva e dialogada, com aplicação de exercícios de fixação e correção dos exercícios.</w:t>
            </w:r>
          </w:p>
          <w:p w14:paraId="4DAA29C0" w14:textId="35A70080" w:rsidR="009F5E52" w:rsidRPr="009F5E52" w:rsidRDefault="005A1D38" w:rsidP="005A1D38">
            <w:pPr>
              <w:rPr>
                <w:sz w:val="24"/>
                <w:szCs w:val="24"/>
              </w:rPr>
            </w:pPr>
            <w:r w:rsidRPr="0000409B">
              <w:rPr>
                <w:rFonts w:ascii="Arial" w:hAnsi="Arial" w:cs="Arial"/>
                <w:sz w:val="18"/>
                <w:szCs w:val="18"/>
              </w:rPr>
              <w:t>- Avaliação e recuperação contínua</w:t>
            </w:r>
          </w:p>
        </w:tc>
        <w:tc>
          <w:tcPr>
            <w:tcW w:w="1861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7D68A1">
              <w:rPr>
                <w:b/>
                <w:bCs/>
                <w:sz w:val="24"/>
                <w:szCs w:val="24"/>
              </w:rPr>
              <w:t>Metodologia(</w:t>
            </w:r>
            <w:proofErr w:type="gramEnd"/>
            <w:r w:rsidRPr="007D68A1">
              <w:rPr>
                <w:b/>
                <w:bCs/>
                <w:sz w:val="24"/>
                <w:szCs w:val="24"/>
              </w:rPr>
              <w:t>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313028CA" w14:textId="77777777" w:rsid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AF38E8A" w14:textId="77777777" w:rsidR="009F5E52" w:rsidRDefault="003D791E" w:rsidP="00056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Aprendizagem baseada </w:t>
            </w:r>
            <w:proofErr w:type="gramStart"/>
            <w:r>
              <w:rPr>
                <w:sz w:val="24"/>
                <w:szCs w:val="24"/>
              </w:rPr>
              <w:t>em :</w:t>
            </w:r>
            <w:proofErr w:type="gramEnd"/>
          </w:p>
          <w:p w14:paraId="1845DB09" w14:textId="52A1776B" w:rsidR="003D791E" w:rsidRPr="009F5E52" w:rsidRDefault="003D791E" w:rsidP="00056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Projetos, problemas e estudo de </w:t>
            </w:r>
            <w:proofErr w:type="gramStart"/>
            <w:r>
              <w:rPr>
                <w:sz w:val="24"/>
                <w:szCs w:val="24"/>
              </w:rPr>
              <w:t>casos</w:t>
            </w:r>
            <w:proofErr w:type="gramEnd"/>
          </w:p>
        </w:tc>
        <w:tc>
          <w:tcPr>
            <w:tcW w:w="1555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184181B5" w14:textId="77777777" w:rsidR="000566E8" w:rsidRDefault="000566E8" w:rsidP="000566E8">
            <w:pPr>
              <w:jc w:val="both"/>
              <w:rPr>
                <w:sz w:val="24"/>
                <w:szCs w:val="24"/>
              </w:rPr>
            </w:pPr>
          </w:p>
          <w:p w14:paraId="20780192" w14:textId="0918D149" w:rsidR="005A1D38" w:rsidRDefault="003D791E" w:rsidP="005A1D3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Estudo de caso- reflexão</w:t>
            </w:r>
            <w:r w:rsidR="005A1D38">
              <w:rPr>
                <w:sz w:val="22"/>
                <w:szCs w:val="22"/>
              </w:rPr>
              <w:t xml:space="preserve"> </w:t>
            </w:r>
          </w:p>
          <w:p w14:paraId="36E100A7" w14:textId="77777777" w:rsidR="005A1D38" w:rsidRDefault="005A1D38" w:rsidP="005A1D3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Atividade em equipe e </w:t>
            </w:r>
          </w:p>
          <w:p w14:paraId="4A997C7D" w14:textId="77777777" w:rsidR="003D791E" w:rsidRDefault="003D791E" w:rsidP="005A1D38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Individual.</w:t>
            </w:r>
            <w:proofErr w:type="gramEnd"/>
            <w:r>
              <w:rPr>
                <w:sz w:val="22"/>
                <w:szCs w:val="22"/>
              </w:rPr>
              <w:t>- solução de problemas</w:t>
            </w:r>
          </w:p>
          <w:p w14:paraId="70E2CC80" w14:textId="7FE68C18" w:rsidR="005A1D38" w:rsidRDefault="005A1D38" w:rsidP="005A1D3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Avaliação escrita sobre o conteúdo lecionado. </w:t>
            </w:r>
          </w:p>
          <w:p w14:paraId="23330CE7" w14:textId="78C0940E" w:rsidR="009F5E52" w:rsidRPr="009F5E52" w:rsidRDefault="009F5E52" w:rsidP="005A1D38">
            <w:pPr>
              <w:jc w:val="both"/>
              <w:rPr>
                <w:sz w:val="24"/>
                <w:szCs w:val="24"/>
              </w:rPr>
            </w:pPr>
          </w:p>
        </w:tc>
      </w:tr>
    </w:tbl>
    <w:p w14:paraId="66C84641" w14:textId="7D49A657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 xml:space="preserve">(  </w:t>
      </w:r>
      <w:proofErr w:type="gramEnd"/>
      <w:r>
        <w:rPr>
          <w:b/>
          <w:bCs/>
        </w:rPr>
        <w:t xml:space="preserve">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8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05E1A" w14:textId="77777777" w:rsidR="0023352E" w:rsidRDefault="0023352E" w:rsidP="002D6F74">
      <w:pPr>
        <w:spacing w:after="0" w:line="240" w:lineRule="auto"/>
      </w:pPr>
      <w:r>
        <w:separator/>
      </w:r>
    </w:p>
  </w:endnote>
  <w:endnote w:type="continuationSeparator" w:id="0">
    <w:p w14:paraId="5D5EDA5C" w14:textId="77777777" w:rsidR="0023352E" w:rsidRDefault="0023352E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177AE" w14:textId="77777777" w:rsidR="0023352E" w:rsidRDefault="0023352E" w:rsidP="002D6F74">
      <w:pPr>
        <w:spacing w:after="0" w:line="240" w:lineRule="auto"/>
      </w:pPr>
      <w:r>
        <w:separator/>
      </w:r>
    </w:p>
  </w:footnote>
  <w:footnote w:type="continuationSeparator" w:id="0">
    <w:p w14:paraId="5EA500C1" w14:textId="77777777" w:rsidR="0023352E" w:rsidRDefault="0023352E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566E8"/>
    <w:rsid w:val="000B753D"/>
    <w:rsid w:val="00107C74"/>
    <w:rsid w:val="00122DDF"/>
    <w:rsid w:val="00166B2C"/>
    <w:rsid w:val="001B73EF"/>
    <w:rsid w:val="00214729"/>
    <w:rsid w:val="00232F74"/>
    <w:rsid w:val="0023352E"/>
    <w:rsid w:val="00262E50"/>
    <w:rsid w:val="00272A4D"/>
    <w:rsid w:val="0027702E"/>
    <w:rsid w:val="002D6F74"/>
    <w:rsid w:val="00302BEE"/>
    <w:rsid w:val="00317B85"/>
    <w:rsid w:val="003D791E"/>
    <w:rsid w:val="004426B2"/>
    <w:rsid w:val="004B1082"/>
    <w:rsid w:val="004C36DC"/>
    <w:rsid w:val="005272AC"/>
    <w:rsid w:val="005307E3"/>
    <w:rsid w:val="00565146"/>
    <w:rsid w:val="0056712F"/>
    <w:rsid w:val="00584D43"/>
    <w:rsid w:val="005A1D38"/>
    <w:rsid w:val="005A4780"/>
    <w:rsid w:val="005C5CBF"/>
    <w:rsid w:val="00656FB7"/>
    <w:rsid w:val="00666C49"/>
    <w:rsid w:val="006948C8"/>
    <w:rsid w:val="00695ACA"/>
    <w:rsid w:val="006D5FD8"/>
    <w:rsid w:val="00740AA1"/>
    <w:rsid w:val="00796783"/>
    <w:rsid w:val="007D2AAA"/>
    <w:rsid w:val="007D68A1"/>
    <w:rsid w:val="0085536E"/>
    <w:rsid w:val="008610E7"/>
    <w:rsid w:val="008676ED"/>
    <w:rsid w:val="00872775"/>
    <w:rsid w:val="008847DC"/>
    <w:rsid w:val="008B04BA"/>
    <w:rsid w:val="008F0BF5"/>
    <w:rsid w:val="00933C48"/>
    <w:rsid w:val="009504A7"/>
    <w:rsid w:val="009764F5"/>
    <w:rsid w:val="00977BC7"/>
    <w:rsid w:val="00992F5F"/>
    <w:rsid w:val="009B5D83"/>
    <w:rsid w:val="009F5E52"/>
    <w:rsid w:val="00A5774B"/>
    <w:rsid w:val="00A95711"/>
    <w:rsid w:val="00AF180A"/>
    <w:rsid w:val="00B02732"/>
    <w:rsid w:val="00B61AA2"/>
    <w:rsid w:val="00BA08BC"/>
    <w:rsid w:val="00BA4958"/>
    <w:rsid w:val="00BA64FB"/>
    <w:rsid w:val="00BC2A55"/>
    <w:rsid w:val="00BD0D48"/>
    <w:rsid w:val="00CA1675"/>
    <w:rsid w:val="00CB39A7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A1D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A1D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shirlei alonso ardengue ardengue</cp:lastModifiedBy>
  <cp:revision>2</cp:revision>
  <cp:lastPrinted>2020-03-17T15:56:00Z</cp:lastPrinted>
  <dcterms:created xsi:type="dcterms:W3CDTF">2020-04-06T19:45:00Z</dcterms:created>
  <dcterms:modified xsi:type="dcterms:W3CDTF">2020-04-06T19:45:00Z</dcterms:modified>
</cp:coreProperties>
</file>